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CC" w:rsidRDefault="008277CC" w:rsidP="008277CC">
      <w:pPr>
        <w:rPr>
          <w:b/>
          <w:sz w:val="28"/>
        </w:rPr>
      </w:pPr>
      <w:r>
        <w:rPr>
          <w:b/>
          <w:sz w:val="28"/>
        </w:rPr>
        <w:t>Computing Curriculum Intent – KS1</w:t>
      </w:r>
    </w:p>
    <w:p w:rsidR="008277CC" w:rsidRDefault="008277CC" w:rsidP="008277CC">
      <w:r>
        <w:t xml:space="preserve">Developed by: </w:t>
      </w:r>
      <w:r>
        <w:rPr>
          <w:b/>
        </w:rPr>
        <w:t xml:space="preserve"> </w:t>
      </w:r>
      <w:proofErr w:type="spellStart"/>
      <w:proofErr w:type="gramStart"/>
      <w:r>
        <w:rPr>
          <w:b/>
        </w:rPr>
        <w:t>A.Phillips</w:t>
      </w:r>
      <w:proofErr w:type="spellEnd"/>
      <w:proofErr w:type="gramEnd"/>
      <w:r>
        <w:tab/>
      </w:r>
      <w:r>
        <w:tab/>
        <w:t xml:space="preserve">Compiled: </w:t>
      </w:r>
      <w:r>
        <w:rPr>
          <w:b/>
        </w:rPr>
        <w:t>January 2022</w:t>
      </w:r>
    </w:p>
    <w:p w:rsidR="008277CC" w:rsidRDefault="008277CC" w:rsidP="008277CC"/>
    <w:p w:rsidR="008277CC" w:rsidRDefault="008277CC" w:rsidP="008277CC">
      <w:r>
        <w:rPr>
          <w:b/>
        </w:rPr>
        <w:t>National Curriculum Aims for Computing:</w:t>
      </w:r>
    </w:p>
    <w:p w:rsidR="008277CC" w:rsidRDefault="008277CC" w:rsidP="008277CC">
      <w:r>
        <w:t>The national curriculum for computing aims to ensure that all pupils:</w:t>
      </w:r>
    </w:p>
    <w:p w:rsidR="008277CC" w:rsidRDefault="008277CC" w:rsidP="008277CC">
      <w:pPr>
        <w:pStyle w:val="ListParagraph"/>
        <w:numPr>
          <w:ilvl w:val="0"/>
          <w:numId w:val="1"/>
        </w:numPr>
      </w:pPr>
      <w:r>
        <w:t>can understand and apply the fundamental principles and concepts of computer science, including abstraction, logic, algorithms and data representation</w:t>
      </w:r>
    </w:p>
    <w:p w:rsidR="008277CC" w:rsidRDefault="008277CC" w:rsidP="008277CC">
      <w:pPr>
        <w:pStyle w:val="ListParagraph"/>
        <w:numPr>
          <w:ilvl w:val="0"/>
          <w:numId w:val="1"/>
        </w:numPr>
      </w:pPr>
      <w:r>
        <w:t>can analyse problems in computational terms, and have repeated practical experience of writing computer programs in order to solve such problems</w:t>
      </w:r>
    </w:p>
    <w:p w:rsidR="008277CC" w:rsidRDefault="008277CC" w:rsidP="008277CC">
      <w:pPr>
        <w:pStyle w:val="ListParagraph"/>
        <w:numPr>
          <w:ilvl w:val="0"/>
          <w:numId w:val="1"/>
        </w:numPr>
      </w:pPr>
      <w:r>
        <w:t>can evaluate and apply information technology, including new or unfamiliar technologies, analytically to solve problems</w:t>
      </w:r>
    </w:p>
    <w:p w:rsidR="008277CC" w:rsidRDefault="008277CC" w:rsidP="008277CC">
      <w:pPr>
        <w:pStyle w:val="ListParagraph"/>
        <w:numPr>
          <w:ilvl w:val="0"/>
          <w:numId w:val="1"/>
        </w:numPr>
      </w:pPr>
      <w:r>
        <w:t>are responsible, competent, confident and creative users of information and communication technology.</w:t>
      </w:r>
    </w:p>
    <w:p w:rsidR="008277CC" w:rsidRDefault="008277CC" w:rsidP="008277CC">
      <w:bookmarkStart w:id="0" w:name="_GoBack"/>
      <w:bookmarkEnd w:id="0"/>
    </w:p>
    <w:p w:rsidR="008277CC" w:rsidRDefault="008277CC" w:rsidP="008277CC">
      <w:pPr>
        <w:rPr>
          <w:b/>
        </w:rPr>
      </w:pPr>
      <w:r>
        <w:rPr>
          <w:b/>
        </w:rPr>
        <w:t>National Curriculum Subject Content for KS1:</w:t>
      </w:r>
    </w:p>
    <w:p w:rsidR="008277CC" w:rsidRDefault="008277CC" w:rsidP="008277CC">
      <w:r>
        <w:t>Pupils should be taught to:</w:t>
      </w:r>
    </w:p>
    <w:p w:rsidR="008277CC" w:rsidRPr="00C06F76" w:rsidRDefault="008277CC" w:rsidP="008277CC">
      <w:pPr>
        <w:pStyle w:val="ListParagraph"/>
        <w:numPr>
          <w:ilvl w:val="0"/>
          <w:numId w:val="2"/>
        </w:numPr>
        <w:rPr>
          <w:color w:val="5B9BD5" w:themeColor="accent1"/>
        </w:rPr>
      </w:pPr>
      <w:r w:rsidRPr="00C06F76">
        <w:rPr>
          <w:color w:val="5B9BD5" w:themeColor="accent1"/>
        </w:rPr>
        <w:t>understand what algorithms are; how they are implemented as programs on digital devices; and that programs execute by following precise and unambiguous instructions</w:t>
      </w:r>
    </w:p>
    <w:p w:rsidR="008277CC" w:rsidRPr="00C06F76" w:rsidRDefault="008277CC" w:rsidP="008277CC">
      <w:pPr>
        <w:pStyle w:val="ListParagraph"/>
        <w:numPr>
          <w:ilvl w:val="0"/>
          <w:numId w:val="2"/>
        </w:numPr>
        <w:rPr>
          <w:color w:val="5B9BD5" w:themeColor="accent1"/>
        </w:rPr>
      </w:pPr>
      <w:r w:rsidRPr="00C06F76">
        <w:rPr>
          <w:color w:val="5B9BD5" w:themeColor="accent1"/>
        </w:rPr>
        <w:t>create and debug simple programs</w:t>
      </w:r>
    </w:p>
    <w:p w:rsidR="008277CC" w:rsidRPr="00C06F76" w:rsidRDefault="008277CC" w:rsidP="008277CC">
      <w:pPr>
        <w:pStyle w:val="ListParagraph"/>
        <w:numPr>
          <w:ilvl w:val="0"/>
          <w:numId w:val="2"/>
        </w:numPr>
        <w:rPr>
          <w:color w:val="5B9BD5" w:themeColor="accent1"/>
        </w:rPr>
      </w:pPr>
      <w:r w:rsidRPr="00C06F76">
        <w:rPr>
          <w:color w:val="5B9BD5" w:themeColor="accent1"/>
        </w:rPr>
        <w:t>use logical reasoning to predict the behaviour of simple programs</w:t>
      </w:r>
    </w:p>
    <w:p w:rsidR="008277CC" w:rsidRPr="00C06F76" w:rsidRDefault="008277CC" w:rsidP="008277CC">
      <w:pPr>
        <w:pStyle w:val="ListParagraph"/>
        <w:numPr>
          <w:ilvl w:val="0"/>
          <w:numId w:val="2"/>
        </w:numPr>
        <w:rPr>
          <w:color w:val="ED7D31" w:themeColor="accent2"/>
        </w:rPr>
      </w:pPr>
      <w:r w:rsidRPr="00C06F76">
        <w:rPr>
          <w:color w:val="ED7D31" w:themeColor="accent2"/>
        </w:rPr>
        <w:t>use technology purposefully to create, organise, store, manipulate and retrieve digital content</w:t>
      </w:r>
    </w:p>
    <w:p w:rsidR="008277CC" w:rsidRPr="00C06F76" w:rsidRDefault="008277CC" w:rsidP="008277CC">
      <w:pPr>
        <w:pStyle w:val="ListParagraph"/>
        <w:numPr>
          <w:ilvl w:val="0"/>
          <w:numId w:val="2"/>
        </w:numPr>
        <w:rPr>
          <w:color w:val="7030A0"/>
        </w:rPr>
      </w:pPr>
      <w:r w:rsidRPr="00C06F76">
        <w:rPr>
          <w:color w:val="7030A0"/>
        </w:rPr>
        <w:t>recognise common uses of information technology beyond school</w:t>
      </w:r>
    </w:p>
    <w:p w:rsidR="008277CC" w:rsidRPr="00C06F76" w:rsidRDefault="008277CC" w:rsidP="008277CC">
      <w:pPr>
        <w:pStyle w:val="ListParagraph"/>
        <w:numPr>
          <w:ilvl w:val="0"/>
          <w:numId w:val="2"/>
        </w:numPr>
        <w:rPr>
          <w:color w:val="FF0066"/>
        </w:rPr>
      </w:pPr>
      <w:r w:rsidRPr="00C06F76">
        <w:rPr>
          <w:color w:val="FF0066"/>
        </w:rPr>
        <w:t>use technology safely and respectfully, keeping personal information private; identify where to go for help and support when they have concerns about content or contact on the internet or other online technologies.</w:t>
      </w:r>
    </w:p>
    <w:p w:rsidR="008277CC" w:rsidRDefault="008277CC" w:rsidP="008277CC"/>
    <w:p w:rsidR="00C06F76" w:rsidRDefault="00C06F76" w:rsidP="008277CC"/>
    <w:p w:rsidR="00C06F76" w:rsidRDefault="00C06F76" w:rsidP="00C06F76">
      <w:r>
        <w:lastRenderedPageBreak/>
        <w:t xml:space="preserve">This has been simplified for coverage to the following: </w:t>
      </w:r>
    </w:p>
    <w:p w:rsidR="00C06F76" w:rsidRPr="00934B39" w:rsidRDefault="00C06F76" w:rsidP="00C06F76">
      <w:pPr>
        <w:rPr>
          <w:color w:val="5B9BD5" w:themeColor="accent1"/>
        </w:rPr>
      </w:pPr>
      <w:r w:rsidRPr="00934B39">
        <w:rPr>
          <w:color w:val="5B9BD5" w:themeColor="accent1"/>
        </w:rPr>
        <w:t xml:space="preserve">1 – Coding. Including </w:t>
      </w:r>
      <w:r>
        <w:rPr>
          <w:color w:val="5B9BD5" w:themeColor="accent1"/>
        </w:rPr>
        <w:t xml:space="preserve">looking at algorithms, creating and debugging programmes and predicting the outcomes of certain actions. </w:t>
      </w:r>
    </w:p>
    <w:p w:rsidR="00C06F76" w:rsidRPr="00934B39" w:rsidRDefault="00C06F76" w:rsidP="00C06F76">
      <w:pPr>
        <w:rPr>
          <w:color w:val="ED7D31" w:themeColor="accent2"/>
        </w:rPr>
      </w:pPr>
      <w:r w:rsidRPr="00934B39">
        <w:rPr>
          <w:color w:val="ED7D31" w:themeColor="accent2"/>
        </w:rPr>
        <w:t xml:space="preserve">2 – </w:t>
      </w:r>
      <w:r>
        <w:rPr>
          <w:color w:val="ED7D31" w:themeColor="accent2"/>
        </w:rPr>
        <w:t xml:space="preserve">Using Technology Purposefully. Including Video and photo recording and editing. Exploring the recording of sound and </w:t>
      </w:r>
      <w:r w:rsidRPr="002C7A87">
        <w:rPr>
          <w:color w:val="92D050"/>
        </w:rPr>
        <w:t>Animation</w:t>
      </w:r>
      <w:r>
        <w:rPr>
          <w:color w:val="92D050"/>
        </w:rPr>
        <w:t xml:space="preserve"> (5)</w:t>
      </w:r>
      <w:r w:rsidRPr="002C7A87">
        <w:rPr>
          <w:color w:val="92D050"/>
        </w:rPr>
        <w:t>.</w:t>
      </w:r>
    </w:p>
    <w:p w:rsidR="00C06F76" w:rsidRPr="00493A18" w:rsidRDefault="00C06F76" w:rsidP="00C06F76">
      <w:pPr>
        <w:rPr>
          <w:color w:val="7030A0"/>
        </w:rPr>
      </w:pPr>
      <w:r w:rsidRPr="00493A18">
        <w:rPr>
          <w:color w:val="7030A0"/>
        </w:rPr>
        <w:t>4 – Combined Information Technology. This includes the termly change between word processing, presentation software and spreadsheet software.</w:t>
      </w:r>
      <w:r>
        <w:rPr>
          <w:color w:val="7030A0"/>
        </w:rPr>
        <w:t xml:space="preserve"> Also included is the ability to turn on technology and to increase mouse control skills and start to use different interfaces (type/touch screen </w:t>
      </w:r>
      <w:proofErr w:type="spellStart"/>
      <w:r>
        <w:rPr>
          <w:color w:val="7030A0"/>
        </w:rPr>
        <w:t>etc</w:t>
      </w:r>
      <w:proofErr w:type="spellEnd"/>
      <w:r>
        <w:rPr>
          <w:color w:val="7030A0"/>
        </w:rPr>
        <w:t>).</w:t>
      </w:r>
    </w:p>
    <w:p w:rsidR="00C06F76" w:rsidRDefault="00C06F76" w:rsidP="00C06F76">
      <w:pPr>
        <w:rPr>
          <w:color w:val="FF0066"/>
        </w:rPr>
      </w:pPr>
      <w:r w:rsidRPr="00493A18">
        <w:rPr>
          <w:color w:val="FF0066"/>
        </w:rPr>
        <w:t>7 – E-safety and Digital Citizenship.</w:t>
      </w:r>
    </w:p>
    <w:p w:rsidR="00C06F76" w:rsidRDefault="00C06F76" w:rsidP="00C06F76">
      <w:pPr>
        <w:rPr>
          <w:color w:val="FF0066"/>
        </w:rPr>
      </w:pPr>
    </w:p>
    <w:p w:rsidR="00C06F76" w:rsidRDefault="00C06F76" w:rsidP="00C06F76">
      <w:pPr>
        <w:rPr>
          <w:b/>
        </w:rPr>
      </w:pPr>
      <w:r>
        <w:rPr>
          <w:b/>
        </w:rPr>
        <w:t>Cycle A – Academic Year 2021-2022</w:t>
      </w:r>
    </w:p>
    <w:p w:rsidR="00BE5DFC" w:rsidRDefault="00BE5DFC" w:rsidP="00C06F76">
      <w:pPr>
        <w:rPr>
          <w:b/>
        </w:rPr>
      </w:pPr>
    </w:p>
    <w:p w:rsidR="00BE5DFC" w:rsidRDefault="00C06F76" w:rsidP="00C06F76">
      <w:pPr>
        <w:rPr>
          <w:b/>
        </w:rPr>
      </w:pPr>
      <w:r>
        <w:rPr>
          <w:b/>
        </w:rPr>
        <w:t xml:space="preserve">Reception </w:t>
      </w:r>
    </w:p>
    <w:p w:rsidR="00BE5DFC" w:rsidRDefault="00B71F27" w:rsidP="00C06F76">
      <w:pPr>
        <w:rPr>
          <w:b/>
        </w:rPr>
      </w:pPr>
      <w:r>
        <w:rPr>
          <w:b/>
        </w:rPr>
        <w:t>Children recognise that a range of technology is used in places such as homes and schools. They select and use technology for particular purposes. EY Development Matters from 2012 (now removed from the Revised Early Years Framework).</w:t>
      </w:r>
    </w:p>
    <w:p w:rsidR="00B71F27" w:rsidRDefault="00B71F27" w:rsidP="00C06F76">
      <w:pPr>
        <w:rPr>
          <w:b/>
        </w:rPr>
      </w:pPr>
      <w:r>
        <w:rPr>
          <w:b/>
        </w:rPr>
        <w:t>By the end of Reception, children at Stoneydelph should be able to:</w:t>
      </w:r>
    </w:p>
    <w:p w:rsidR="00B71F27" w:rsidRPr="00C53EE8" w:rsidRDefault="00B71F27" w:rsidP="00323667">
      <w:pPr>
        <w:pStyle w:val="ListParagraph"/>
        <w:numPr>
          <w:ilvl w:val="0"/>
          <w:numId w:val="3"/>
        </w:numPr>
        <w:rPr>
          <w:color w:val="ED7D31" w:themeColor="accent2"/>
        </w:rPr>
      </w:pPr>
      <w:r w:rsidRPr="00C53EE8">
        <w:rPr>
          <w:color w:val="ED7D31" w:themeColor="accent2"/>
        </w:rPr>
        <w:t>Know how to switch on a computer</w:t>
      </w:r>
      <w:r w:rsidR="00C07999">
        <w:rPr>
          <w:color w:val="ED7D31" w:themeColor="accent2"/>
        </w:rPr>
        <w:t xml:space="preserve"> (Using Technology purposefully)</w:t>
      </w:r>
    </w:p>
    <w:p w:rsidR="00B71F27" w:rsidRPr="00C53EE8" w:rsidRDefault="00B71F27" w:rsidP="00323667">
      <w:pPr>
        <w:pStyle w:val="ListParagraph"/>
        <w:numPr>
          <w:ilvl w:val="0"/>
          <w:numId w:val="3"/>
        </w:numPr>
        <w:rPr>
          <w:color w:val="ED7D31" w:themeColor="accent2"/>
        </w:rPr>
      </w:pPr>
      <w:r w:rsidRPr="00C53EE8">
        <w:rPr>
          <w:color w:val="ED7D31" w:themeColor="accent2"/>
        </w:rPr>
        <w:t>Know how to use a mouse, touch screen or stylus to select options on a screen.</w:t>
      </w:r>
    </w:p>
    <w:p w:rsidR="00C53EE8" w:rsidRPr="00C53EE8" w:rsidRDefault="00C53EE8" w:rsidP="00C53EE8">
      <w:pPr>
        <w:pStyle w:val="ListParagraph"/>
        <w:numPr>
          <w:ilvl w:val="0"/>
          <w:numId w:val="3"/>
        </w:numPr>
        <w:rPr>
          <w:color w:val="ED7D31" w:themeColor="accent2"/>
        </w:rPr>
      </w:pPr>
      <w:r w:rsidRPr="00C53EE8">
        <w:rPr>
          <w:color w:val="ED7D31" w:themeColor="accent2"/>
        </w:rPr>
        <w:t xml:space="preserve">Know how to take a photograph, record film or sound and </w:t>
      </w:r>
      <w:r w:rsidR="0006278B">
        <w:rPr>
          <w:color w:val="ED7D31" w:themeColor="accent2"/>
        </w:rPr>
        <w:t xml:space="preserve">see or </w:t>
      </w:r>
      <w:r w:rsidRPr="00C53EE8">
        <w:rPr>
          <w:color w:val="ED7D31" w:themeColor="accent2"/>
        </w:rPr>
        <w:t>play these back.</w:t>
      </w:r>
    </w:p>
    <w:p w:rsidR="00C53EE8" w:rsidRPr="00C53EE8" w:rsidRDefault="00C53EE8" w:rsidP="00C53EE8">
      <w:pPr>
        <w:pStyle w:val="ListParagraph"/>
        <w:numPr>
          <w:ilvl w:val="0"/>
          <w:numId w:val="3"/>
        </w:numPr>
        <w:rPr>
          <w:color w:val="ED7D31" w:themeColor="accent2"/>
        </w:rPr>
      </w:pPr>
      <w:r w:rsidRPr="00C53EE8">
        <w:rPr>
          <w:color w:val="ED7D31" w:themeColor="accent2"/>
        </w:rPr>
        <w:t>Know how to type letters using a keyboard (hardware or touch screen).</w:t>
      </w:r>
    </w:p>
    <w:p w:rsidR="00B71F27" w:rsidRPr="00C53EE8" w:rsidRDefault="00B71F27" w:rsidP="00323667">
      <w:pPr>
        <w:pStyle w:val="ListParagraph"/>
        <w:numPr>
          <w:ilvl w:val="0"/>
          <w:numId w:val="3"/>
        </w:numPr>
        <w:rPr>
          <w:color w:val="5B9BD5" w:themeColor="accent1"/>
        </w:rPr>
      </w:pPr>
      <w:r w:rsidRPr="00C53EE8">
        <w:rPr>
          <w:color w:val="5B9BD5" w:themeColor="accent1"/>
        </w:rPr>
        <w:t>Know how to input a simple sequence of commands (with support) into digital device.</w:t>
      </w:r>
      <w:r w:rsidR="00C07999">
        <w:rPr>
          <w:color w:val="5B9BD5" w:themeColor="accent1"/>
        </w:rPr>
        <w:t xml:space="preserve"> (Coding)</w:t>
      </w:r>
    </w:p>
    <w:p w:rsidR="00C06F76" w:rsidRPr="00C53EE8" w:rsidRDefault="00323667" w:rsidP="00323667">
      <w:pPr>
        <w:pStyle w:val="ListParagraph"/>
        <w:numPr>
          <w:ilvl w:val="0"/>
          <w:numId w:val="3"/>
        </w:numPr>
        <w:rPr>
          <w:color w:val="FF0066"/>
        </w:rPr>
      </w:pPr>
      <w:r w:rsidRPr="00C53EE8">
        <w:rPr>
          <w:color w:val="FF0066"/>
        </w:rPr>
        <w:t>Know who to speak to if someone makes me f</w:t>
      </w:r>
      <w:r w:rsidR="00AF37ED">
        <w:rPr>
          <w:color w:val="FF0066"/>
        </w:rPr>
        <w:t>eel upset online</w:t>
      </w:r>
      <w:r w:rsidRPr="00C53EE8">
        <w:rPr>
          <w:color w:val="FF0066"/>
        </w:rPr>
        <w:t>.</w:t>
      </w:r>
      <w:r w:rsidR="00C07999">
        <w:rPr>
          <w:color w:val="FF0066"/>
        </w:rPr>
        <w:t xml:space="preserve"> (E-Safety and Digital Citizenship)</w:t>
      </w:r>
    </w:p>
    <w:p w:rsidR="00323667" w:rsidRPr="00C53EE8" w:rsidRDefault="00323667" w:rsidP="00323667">
      <w:pPr>
        <w:pStyle w:val="ListParagraph"/>
        <w:numPr>
          <w:ilvl w:val="0"/>
          <w:numId w:val="3"/>
        </w:numPr>
        <w:rPr>
          <w:color w:val="FF0066"/>
        </w:rPr>
      </w:pPr>
      <w:r w:rsidRPr="00C53EE8">
        <w:rPr>
          <w:color w:val="FF0066"/>
        </w:rPr>
        <w:t xml:space="preserve">Know that the internet can be used to find out information. </w:t>
      </w:r>
    </w:p>
    <w:p w:rsidR="00323667" w:rsidRPr="00C53EE8" w:rsidRDefault="00323667" w:rsidP="00323667">
      <w:pPr>
        <w:pStyle w:val="ListParagraph"/>
        <w:numPr>
          <w:ilvl w:val="0"/>
          <w:numId w:val="3"/>
        </w:numPr>
        <w:rPr>
          <w:b/>
          <w:color w:val="FF0066"/>
        </w:rPr>
      </w:pPr>
      <w:r w:rsidRPr="00C53EE8">
        <w:rPr>
          <w:color w:val="FF0066"/>
        </w:rPr>
        <w:t>Know simple rules to keep them safe and healthy online.</w:t>
      </w:r>
    </w:p>
    <w:p w:rsidR="00C53EE8" w:rsidRDefault="00C53EE8" w:rsidP="00C06F76">
      <w:pPr>
        <w:rPr>
          <w:b/>
        </w:rPr>
      </w:pPr>
    </w:p>
    <w:p w:rsidR="00BE5DFC" w:rsidRDefault="00BE5DFC" w:rsidP="00C06F76">
      <w:pPr>
        <w:rPr>
          <w:b/>
        </w:rPr>
      </w:pPr>
    </w:p>
    <w:p w:rsidR="00C06F76" w:rsidRPr="001B0D2C" w:rsidRDefault="00C06F76" w:rsidP="00C06F76">
      <w:pPr>
        <w:rPr>
          <w:b/>
        </w:rPr>
      </w:pPr>
      <w:r>
        <w:rPr>
          <w:b/>
        </w:rPr>
        <w:lastRenderedPageBreak/>
        <w:t>Year 1 / 2</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C06F76" w:rsidTr="00C07999">
        <w:tc>
          <w:tcPr>
            <w:tcW w:w="2324" w:type="dxa"/>
          </w:tcPr>
          <w:p w:rsidR="00C06F76" w:rsidRPr="00531FB8" w:rsidRDefault="00C06F76" w:rsidP="00C07999">
            <w:pPr>
              <w:jc w:val="center"/>
              <w:rPr>
                <w:b/>
              </w:rPr>
            </w:pPr>
            <w:r>
              <w:rPr>
                <w:b/>
              </w:rPr>
              <w:t>Autumn 1</w:t>
            </w:r>
          </w:p>
        </w:tc>
        <w:tc>
          <w:tcPr>
            <w:tcW w:w="2324" w:type="dxa"/>
          </w:tcPr>
          <w:p w:rsidR="00C06F76" w:rsidRPr="00531FB8" w:rsidRDefault="00C06F76" w:rsidP="00C07999">
            <w:pPr>
              <w:jc w:val="center"/>
              <w:rPr>
                <w:b/>
              </w:rPr>
            </w:pPr>
            <w:r>
              <w:rPr>
                <w:b/>
              </w:rPr>
              <w:t>Autumn 2</w:t>
            </w:r>
          </w:p>
        </w:tc>
        <w:tc>
          <w:tcPr>
            <w:tcW w:w="2325" w:type="dxa"/>
          </w:tcPr>
          <w:p w:rsidR="00C06F76" w:rsidRPr="00531FB8" w:rsidRDefault="00C06F76" w:rsidP="00C07999">
            <w:pPr>
              <w:jc w:val="center"/>
              <w:rPr>
                <w:b/>
              </w:rPr>
            </w:pPr>
            <w:r>
              <w:rPr>
                <w:b/>
              </w:rPr>
              <w:t>Spring 1</w:t>
            </w:r>
          </w:p>
        </w:tc>
        <w:tc>
          <w:tcPr>
            <w:tcW w:w="2325" w:type="dxa"/>
          </w:tcPr>
          <w:p w:rsidR="00C06F76" w:rsidRPr="00531FB8" w:rsidRDefault="00C06F76" w:rsidP="00C07999">
            <w:pPr>
              <w:jc w:val="center"/>
              <w:rPr>
                <w:b/>
              </w:rPr>
            </w:pPr>
            <w:r>
              <w:rPr>
                <w:b/>
              </w:rPr>
              <w:t xml:space="preserve">Spring 2 </w:t>
            </w:r>
          </w:p>
        </w:tc>
        <w:tc>
          <w:tcPr>
            <w:tcW w:w="2325" w:type="dxa"/>
          </w:tcPr>
          <w:p w:rsidR="00C06F76" w:rsidRPr="00531FB8" w:rsidRDefault="00C06F76" w:rsidP="00C07999">
            <w:pPr>
              <w:jc w:val="center"/>
              <w:rPr>
                <w:b/>
              </w:rPr>
            </w:pPr>
            <w:r>
              <w:rPr>
                <w:b/>
              </w:rPr>
              <w:t>Summer 1</w:t>
            </w:r>
          </w:p>
        </w:tc>
        <w:tc>
          <w:tcPr>
            <w:tcW w:w="2325" w:type="dxa"/>
          </w:tcPr>
          <w:p w:rsidR="00C06F76" w:rsidRPr="00531FB8" w:rsidRDefault="00C06F76" w:rsidP="00C07999">
            <w:pPr>
              <w:jc w:val="center"/>
              <w:rPr>
                <w:b/>
              </w:rPr>
            </w:pPr>
            <w:r>
              <w:rPr>
                <w:b/>
              </w:rPr>
              <w:t>Summer 2</w:t>
            </w:r>
          </w:p>
        </w:tc>
      </w:tr>
      <w:tr w:rsidR="00C06F76" w:rsidTr="00C07999">
        <w:tc>
          <w:tcPr>
            <w:tcW w:w="2324" w:type="dxa"/>
          </w:tcPr>
          <w:p w:rsidR="00046A48" w:rsidRDefault="00046A48" w:rsidP="00046A48">
            <w:pPr>
              <w:jc w:val="center"/>
            </w:pPr>
            <w:r>
              <w:t>Splendid Skies</w:t>
            </w:r>
          </w:p>
          <w:p w:rsidR="00C06F76" w:rsidRDefault="00046A48" w:rsidP="00046A48">
            <w:pPr>
              <w:jc w:val="center"/>
            </w:pPr>
            <w:r>
              <w:t>(Science Driver)</w:t>
            </w:r>
          </w:p>
        </w:tc>
        <w:tc>
          <w:tcPr>
            <w:tcW w:w="2324" w:type="dxa"/>
          </w:tcPr>
          <w:p w:rsidR="00046A48" w:rsidRDefault="00046A48" w:rsidP="00046A48">
            <w:pPr>
              <w:jc w:val="center"/>
            </w:pPr>
            <w:r>
              <w:t>School Days</w:t>
            </w:r>
          </w:p>
          <w:p w:rsidR="00C06F76" w:rsidRDefault="00046A48" w:rsidP="00046A48">
            <w:pPr>
              <w:jc w:val="center"/>
            </w:pPr>
            <w:r>
              <w:t>(History Driver)</w:t>
            </w:r>
          </w:p>
        </w:tc>
        <w:tc>
          <w:tcPr>
            <w:tcW w:w="2325" w:type="dxa"/>
          </w:tcPr>
          <w:p w:rsidR="00046A48" w:rsidRDefault="00046A48" w:rsidP="00046A48">
            <w:pPr>
              <w:jc w:val="center"/>
            </w:pPr>
            <w:r>
              <w:t>Muck, Mess &amp; Mixtures</w:t>
            </w:r>
          </w:p>
          <w:p w:rsidR="00C06F76" w:rsidRDefault="00046A48" w:rsidP="00046A48">
            <w:pPr>
              <w:jc w:val="center"/>
            </w:pPr>
            <w:r>
              <w:t>(Art &amp; Design Driver)</w:t>
            </w:r>
          </w:p>
        </w:tc>
        <w:tc>
          <w:tcPr>
            <w:tcW w:w="2325" w:type="dxa"/>
          </w:tcPr>
          <w:p w:rsidR="00046A48" w:rsidRDefault="00046A48" w:rsidP="00046A48">
            <w:pPr>
              <w:jc w:val="center"/>
            </w:pPr>
            <w:r>
              <w:t xml:space="preserve">The Enchanted Woodland </w:t>
            </w:r>
          </w:p>
          <w:p w:rsidR="00C06F76" w:rsidRDefault="00046A48" w:rsidP="00046A48">
            <w:pPr>
              <w:jc w:val="center"/>
            </w:pPr>
            <w:r>
              <w:t>(Science Driver)</w:t>
            </w:r>
          </w:p>
        </w:tc>
        <w:tc>
          <w:tcPr>
            <w:tcW w:w="2325" w:type="dxa"/>
          </w:tcPr>
          <w:p w:rsidR="00046A48" w:rsidRDefault="00046A48" w:rsidP="00046A48">
            <w:pPr>
              <w:jc w:val="center"/>
            </w:pPr>
            <w:r>
              <w:t>Bright Lights, Big City</w:t>
            </w:r>
          </w:p>
          <w:p w:rsidR="00C06F76" w:rsidRDefault="00046A48" w:rsidP="00046A48">
            <w:pPr>
              <w:jc w:val="center"/>
            </w:pPr>
            <w:r>
              <w:t>(Geography Driver)</w:t>
            </w:r>
          </w:p>
        </w:tc>
        <w:tc>
          <w:tcPr>
            <w:tcW w:w="2325" w:type="dxa"/>
          </w:tcPr>
          <w:p w:rsidR="00046A48" w:rsidRDefault="00046A48" w:rsidP="00046A48">
            <w:pPr>
              <w:jc w:val="center"/>
            </w:pPr>
            <w:r>
              <w:t>Childhood</w:t>
            </w:r>
          </w:p>
          <w:p w:rsidR="00C06F76" w:rsidRDefault="00046A48" w:rsidP="00046A48">
            <w:pPr>
              <w:jc w:val="center"/>
            </w:pPr>
            <w:r>
              <w:t>(History Driver)</w:t>
            </w:r>
          </w:p>
        </w:tc>
      </w:tr>
      <w:tr w:rsidR="00C06F76" w:rsidTr="00C07999">
        <w:tc>
          <w:tcPr>
            <w:tcW w:w="2324" w:type="dxa"/>
          </w:tcPr>
          <w:p w:rsidR="00C06F76" w:rsidRDefault="00C06F76" w:rsidP="00C07999"/>
        </w:tc>
        <w:tc>
          <w:tcPr>
            <w:tcW w:w="2324" w:type="dxa"/>
          </w:tcPr>
          <w:p w:rsidR="00C06F76" w:rsidRDefault="00C06F76" w:rsidP="00C07999"/>
        </w:tc>
        <w:tc>
          <w:tcPr>
            <w:tcW w:w="2325" w:type="dxa"/>
          </w:tcPr>
          <w:p w:rsidR="00074BB5" w:rsidRDefault="00074BB5" w:rsidP="00074BB5">
            <w:pPr>
              <w:rPr>
                <w:color w:val="00B050"/>
              </w:rPr>
            </w:pPr>
            <w:r w:rsidRPr="00493A18">
              <w:rPr>
                <w:color w:val="FF0066"/>
              </w:rPr>
              <w:t>E-</w:t>
            </w:r>
            <w:r>
              <w:rPr>
                <w:color w:val="FF0066"/>
              </w:rPr>
              <w:t>safety and Digital Citizenship (Internet Safety Day).</w:t>
            </w:r>
          </w:p>
          <w:p w:rsidR="00C06F76" w:rsidRDefault="005508E2" w:rsidP="00C07999">
            <w:pPr>
              <w:rPr>
                <w:color w:val="92D050"/>
              </w:rPr>
            </w:pPr>
            <w:r w:rsidRPr="002C7A87">
              <w:rPr>
                <w:color w:val="92D050"/>
              </w:rPr>
              <w:t>Animation</w:t>
            </w:r>
            <w:r>
              <w:rPr>
                <w:color w:val="92D050"/>
              </w:rPr>
              <w:t xml:space="preserve">. </w:t>
            </w:r>
          </w:p>
          <w:p w:rsidR="005508E2" w:rsidRDefault="005508E2" w:rsidP="005508E2">
            <w:r>
              <w:rPr>
                <w:color w:val="92D050"/>
              </w:rPr>
              <w:t xml:space="preserve">Use clay or playdoh models to create a simple stop motion animation. Taking a photo of each individual picture frame and running them together through software. Use of Webcams as hardware. </w:t>
            </w:r>
          </w:p>
        </w:tc>
        <w:tc>
          <w:tcPr>
            <w:tcW w:w="2325" w:type="dxa"/>
          </w:tcPr>
          <w:p w:rsidR="00C06F76" w:rsidRDefault="005508E2" w:rsidP="00C07999">
            <w:pPr>
              <w:rPr>
                <w:color w:val="5B9BD5" w:themeColor="accent1"/>
              </w:rPr>
            </w:pPr>
            <w:r w:rsidRPr="00934B39">
              <w:rPr>
                <w:color w:val="5B9BD5" w:themeColor="accent1"/>
              </w:rPr>
              <w:t>Coding.</w:t>
            </w:r>
          </w:p>
          <w:p w:rsidR="005508E2" w:rsidRDefault="00074BB5" w:rsidP="00C07999">
            <w:pPr>
              <w:rPr>
                <w:color w:val="5B9BD5" w:themeColor="accent1"/>
              </w:rPr>
            </w:pPr>
            <w:r>
              <w:rPr>
                <w:color w:val="5B9BD5" w:themeColor="accent1"/>
              </w:rPr>
              <w:t>Look at instructions and how these can link to algorithms as an introduction to computer coding.</w:t>
            </w:r>
          </w:p>
          <w:p w:rsidR="00074BB5" w:rsidRDefault="00074BB5" w:rsidP="00C07999">
            <w:pPr>
              <w:rPr>
                <w:color w:val="ED7D31" w:themeColor="accent2"/>
              </w:rPr>
            </w:pPr>
            <w:r>
              <w:rPr>
                <w:color w:val="ED7D31" w:themeColor="accent2"/>
              </w:rPr>
              <w:t>Using Technology Purposefully.</w:t>
            </w:r>
          </w:p>
          <w:p w:rsidR="00074BB5" w:rsidRDefault="00074BB5" w:rsidP="00C07999">
            <w:pPr>
              <w:rPr>
                <w:color w:val="ED7D31" w:themeColor="accent2"/>
              </w:rPr>
            </w:pPr>
            <w:r>
              <w:rPr>
                <w:color w:val="ED7D31" w:themeColor="accent2"/>
              </w:rPr>
              <w:t xml:space="preserve">Use cameras and hardware to take photos to enhance written instructions. Upload images to the computer and using cropping techniques to edit images. </w:t>
            </w:r>
          </w:p>
          <w:p w:rsidR="00074BB5" w:rsidRDefault="00074BB5" w:rsidP="00C07999">
            <w:pPr>
              <w:rPr>
                <w:color w:val="7030A0"/>
              </w:rPr>
            </w:pPr>
            <w:r w:rsidRPr="00493A18">
              <w:rPr>
                <w:color w:val="7030A0"/>
              </w:rPr>
              <w:t>Combined Information Technology.</w:t>
            </w:r>
          </w:p>
          <w:p w:rsidR="00074BB5" w:rsidRDefault="00074BB5" w:rsidP="00C07999">
            <w:r>
              <w:rPr>
                <w:color w:val="7030A0"/>
              </w:rPr>
              <w:t>Use the internet to look for ideas and create a digital image of a garden plan with labels.</w:t>
            </w:r>
          </w:p>
        </w:tc>
        <w:tc>
          <w:tcPr>
            <w:tcW w:w="2325" w:type="dxa"/>
          </w:tcPr>
          <w:p w:rsidR="00C06F76" w:rsidRDefault="00074BB5" w:rsidP="00C07999">
            <w:pPr>
              <w:rPr>
                <w:color w:val="5B9BD5" w:themeColor="accent1"/>
              </w:rPr>
            </w:pPr>
            <w:r w:rsidRPr="00934B39">
              <w:rPr>
                <w:color w:val="5B9BD5" w:themeColor="accent1"/>
              </w:rPr>
              <w:t>Coding.</w:t>
            </w:r>
          </w:p>
          <w:p w:rsidR="00074BB5" w:rsidRDefault="00074BB5" w:rsidP="00C07999">
            <w:pPr>
              <w:rPr>
                <w:color w:val="5B9BD5" w:themeColor="accent1"/>
              </w:rPr>
            </w:pPr>
            <w:r>
              <w:rPr>
                <w:color w:val="5B9BD5" w:themeColor="accent1"/>
              </w:rPr>
              <w:t xml:space="preserve">Use programmable floor robots to navigate to different targets. </w:t>
            </w:r>
          </w:p>
          <w:p w:rsidR="00074BB5" w:rsidRDefault="00074BB5" w:rsidP="00C07999">
            <w:pPr>
              <w:rPr>
                <w:color w:val="5B9BD5" w:themeColor="accent1"/>
              </w:rPr>
            </w:pPr>
            <w:r>
              <w:rPr>
                <w:color w:val="5B9BD5" w:themeColor="accent1"/>
              </w:rPr>
              <w:t>Progressing to an introduction to Scratch and programming a sprite around a London map. (ICT Day perhaps)</w:t>
            </w:r>
          </w:p>
          <w:p w:rsidR="00074BB5" w:rsidRDefault="00074BB5" w:rsidP="00C07999">
            <w:pPr>
              <w:rPr>
                <w:color w:val="7030A0"/>
              </w:rPr>
            </w:pPr>
            <w:r w:rsidRPr="00493A18">
              <w:rPr>
                <w:color w:val="7030A0"/>
              </w:rPr>
              <w:t>Combined Information Technology.</w:t>
            </w:r>
          </w:p>
          <w:p w:rsidR="00074BB5" w:rsidRDefault="00074BB5" w:rsidP="00C07999">
            <w:pPr>
              <w:rPr>
                <w:color w:val="7030A0"/>
              </w:rPr>
            </w:pPr>
            <w:r>
              <w:rPr>
                <w:color w:val="7030A0"/>
              </w:rPr>
              <w:t xml:space="preserve">Use mouse skills and control to create a digital drawing of London transport options. </w:t>
            </w:r>
          </w:p>
          <w:p w:rsidR="00074BB5" w:rsidRDefault="00074BB5" w:rsidP="00C07999">
            <w:pPr>
              <w:rPr>
                <w:color w:val="ED7D31" w:themeColor="accent2"/>
              </w:rPr>
            </w:pPr>
            <w:r>
              <w:rPr>
                <w:color w:val="ED7D31" w:themeColor="accent2"/>
              </w:rPr>
              <w:t>Using Technology Purposefully.</w:t>
            </w:r>
          </w:p>
          <w:p w:rsidR="00074BB5" w:rsidRPr="00074BB5" w:rsidRDefault="00074BB5" w:rsidP="00C07999">
            <w:pPr>
              <w:rPr>
                <w:color w:val="ED7D31" w:themeColor="accent2"/>
              </w:rPr>
            </w:pPr>
            <w:r>
              <w:rPr>
                <w:color w:val="ED7D31" w:themeColor="accent2"/>
              </w:rPr>
              <w:t xml:space="preserve">Use photo cropping to remove a background and insert themselves on top of an image of a royal celebration. </w:t>
            </w:r>
          </w:p>
        </w:tc>
        <w:tc>
          <w:tcPr>
            <w:tcW w:w="2325" w:type="dxa"/>
          </w:tcPr>
          <w:p w:rsidR="00C06F76" w:rsidRDefault="006B57D7" w:rsidP="00C07999">
            <w:pPr>
              <w:rPr>
                <w:color w:val="ED7D31" w:themeColor="accent2"/>
              </w:rPr>
            </w:pPr>
            <w:r>
              <w:rPr>
                <w:color w:val="ED7D31" w:themeColor="accent2"/>
              </w:rPr>
              <w:t>Using Technology Purposefully.</w:t>
            </w:r>
          </w:p>
          <w:p w:rsidR="006B57D7" w:rsidRDefault="006B57D7" w:rsidP="00C07999">
            <w:pPr>
              <w:rPr>
                <w:color w:val="ED7D31" w:themeColor="accent2"/>
              </w:rPr>
            </w:pPr>
            <w:r>
              <w:rPr>
                <w:color w:val="ED7D31" w:themeColor="accent2"/>
              </w:rPr>
              <w:t>Create a video which shows the comparisons of live over two time periods. Edit separate video footage together. Split screen exploration for high computing achievers.</w:t>
            </w:r>
          </w:p>
          <w:p w:rsidR="006B57D7" w:rsidRDefault="006B57D7" w:rsidP="00C07999">
            <w:pPr>
              <w:rPr>
                <w:color w:val="7030A0"/>
              </w:rPr>
            </w:pPr>
            <w:r w:rsidRPr="00493A18">
              <w:rPr>
                <w:color w:val="7030A0"/>
              </w:rPr>
              <w:t>Combined Information Technology.</w:t>
            </w:r>
          </w:p>
          <w:p w:rsidR="006B57D7" w:rsidRDefault="006B57D7" w:rsidP="00C07999">
            <w:r>
              <w:rPr>
                <w:color w:val="7030A0"/>
              </w:rPr>
              <w:t xml:space="preserve">Create a digital version of a family tree. Reflection on Spring Digital Literacy knowledge. Insert images digitally. </w:t>
            </w:r>
          </w:p>
        </w:tc>
      </w:tr>
      <w:tr w:rsidR="00C06F76" w:rsidTr="00C07999">
        <w:tc>
          <w:tcPr>
            <w:tcW w:w="2324" w:type="dxa"/>
          </w:tcPr>
          <w:p w:rsidR="00C06F76" w:rsidRDefault="00C06F76" w:rsidP="00C07999"/>
        </w:tc>
        <w:tc>
          <w:tcPr>
            <w:tcW w:w="2324" w:type="dxa"/>
          </w:tcPr>
          <w:p w:rsidR="00C06F76" w:rsidRDefault="00C06F76" w:rsidP="00C07999"/>
        </w:tc>
        <w:tc>
          <w:tcPr>
            <w:tcW w:w="2325" w:type="dxa"/>
          </w:tcPr>
          <w:p w:rsidR="00C06F76" w:rsidRDefault="005508E2" w:rsidP="00C07999">
            <w:proofErr w:type="spellStart"/>
            <w:r>
              <w:t>Zoetope</w:t>
            </w:r>
            <w:proofErr w:type="spellEnd"/>
          </w:p>
          <w:p w:rsidR="005508E2" w:rsidRDefault="005508E2" w:rsidP="00C07999">
            <w:r>
              <w:t>Webcams</w:t>
            </w:r>
          </w:p>
        </w:tc>
        <w:tc>
          <w:tcPr>
            <w:tcW w:w="2325" w:type="dxa"/>
          </w:tcPr>
          <w:p w:rsidR="00C06F76" w:rsidRDefault="00C06F76" w:rsidP="00C07999"/>
        </w:tc>
        <w:tc>
          <w:tcPr>
            <w:tcW w:w="2325" w:type="dxa"/>
          </w:tcPr>
          <w:p w:rsidR="00C06F76" w:rsidRDefault="00074BB5" w:rsidP="00C07999">
            <w:r>
              <w:t>Paint or Brackets</w:t>
            </w:r>
          </w:p>
        </w:tc>
        <w:tc>
          <w:tcPr>
            <w:tcW w:w="2325" w:type="dxa"/>
          </w:tcPr>
          <w:p w:rsidR="00C06F76" w:rsidRDefault="006B57D7" w:rsidP="00C07999">
            <w:r>
              <w:t>iMovie</w:t>
            </w:r>
          </w:p>
        </w:tc>
      </w:tr>
    </w:tbl>
    <w:p w:rsidR="00C06F76" w:rsidRDefault="00C06F76" w:rsidP="00C06F76"/>
    <w:p w:rsidR="00C06F76" w:rsidRDefault="00C06F76" w:rsidP="00C06F76">
      <w:pPr>
        <w:rPr>
          <w:b/>
        </w:rPr>
      </w:pPr>
      <w:r>
        <w:rPr>
          <w:b/>
        </w:rPr>
        <w:lastRenderedPageBreak/>
        <w:t>Cycle B – Acad</w:t>
      </w:r>
      <w:r w:rsidR="007071D3">
        <w:rPr>
          <w:b/>
        </w:rPr>
        <w:t>emic Year 2020-2021 &amp; 2022-2023</w:t>
      </w:r>
    </w:p>
    <w:p w:rsidR="00C06F76" w:rsidRPr="001B0D2C" w:rsidRDefault="00C06F76" w:rsidP="00C06F76">
      <w:pPr>
        <w:rPr>
          <w:b/>
        </w:rPr>
      </w:pPr>
      <w:r>
        <w:rPr>
          <w:b/>
        </w:rPr>
        <w:t>Year 1 / 2</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C06F76" w:rsidTr="00C07999">
        <w:tc>
          <w:tcPr>
            <w:tcW w:w="2324" w:type="dxa"/>
          </w:tcPr>
          <w:p w:rsidR="00C06F76" w:rsidRPr="00531FB8" w:rsidRDefault="00C06F76" w:rsidP="00C07999">
            <w:pPr>
              <w:jc w:val="center"/>
              <w:rPr>
                <w:b/>
              </w:rPr>
            </w:pPr>
            <w:r>
              <w:rPr>
                <w:b/>
              </w:rPr>
              <w:t>Autumn 1</w:t>
            </w:r>
          </w:p>
        </w:tc>
        <w:tc>
          <w:tcPr>
            <w:tcW w:w="2324" w:type="dxa"/>
          </w:tcPr>
          <w:p w:rsidR="00C06F76" w:rsidRPr="00531FB8" w:rsidRDefault="00C06F76" w:rsidP="00C07999">
            <w:pPr>
              <w:jc w:val="center"/>
              <w:rPr>
                <w:b/>
              </w:rPr>
            </w:pPr>
            <w:r>
              <w:rPr>
                <w:b/>
              </w:rPr>
              <w:t>Autumn 2</w:t>
            </w:r>
          </w:p>
        </w:tc>
        <w:tc>
          <w:tcPr>
            <w:tcW w:w="2325" w:type="dxa"/>
          </w:tcPr>
          <w:p w:rsidR="00C06F76" w:rsidRPr="00531FB8" w:rsidRDefault="00C06F76" w:rsidP="00C07999">
            <w:pPr>
              <w:jc w:val="center"/>
              <w:rPr>
                <w:b/>
              </w:rPr>
            </w:pPr>
            <w:r>
              <w:rPr>
                <w:b/>
              </w:rPr>
              <w:t>Spring 1</w:t>
            </w:r>
          </w:p>
        </w:tc>
        <w:tc>
          <w:tcPr>
            <w:tcW w:w="2325" w:type="dxa"/>
          </w:tcPr>
          <w:p w:rsidR="00C06F76" w:rsidRPr="00531FB8" w:rsidRDefault="00C06F76" w:rsidP="00C07999">
            <w:pPr>
              <w:jc w:val="center"/>
              <w:rPr>
                <w:b/>
              </w:rPr>
            </w:pPr>
            <w:r>
              <w:rPr>
                <w:b/>
              </w:rPr>
              <w:t xml:space="preserve">Spring 2 </w:t>
            </w:r>
          </w:p>
        </w:tc>
        <w:tc>
          <w:tcPr>
            <w:tcW w:w="2325" w:type="dxa"/>
          </w:tcPr>
          <w:p w:rsidR="00C06F76" w:rsidRPr="00531FB8" w:rsidRDefault="00C06F76" w:rsidP="00C07999">
            <w:pPr>
              <w:jc w:val="center"/>
              <w:rPr>
                <w:b/>
              </w:rPr>
            </w:pPr>
            <w:r>
              <w:rPr>
                <w:b/>
              </w:rPr>
              <w:t>Summer 1</w:t>
            </w:r>
          </w:p>
        </w:tc>
        <w:tc>
          <w:tcPr>
            <w:tcW w:w="2325" w:type="dxa"/>
          </w:tcPr>
          <w:p w:rsidR="00C06F76" w:rsidRPr="00531FB8" w:rsidRDefault="00C06F76" w:rsidP="00C07999">
            <w:pPr>
              <w:jc w:val="center"/>
              <w:rPr>
                <w:b/>
              </w:rPr>
            </w:pPr>
            <w:r>
              <w:rPr>
                <w:b/>
              </w:rPr>
              <w:t>Summer 2</w:t>
            </w:r>
          </w:p>
        </w:tc>
      </w:tr>
      <w:tr w:rsidR="00046A48" w:rsidTr="00C07999">
        <w:tc>
          <w:tcPr>
            <w:tcW w:w="4648" w:type="dxa"/>
            <w:gridSpan w:val="2"/>
          </w:tcPr>
          <w:p w:rsidR="00046A48" w:rsidRDefault="00046A48" w:rsidP="00046A48">
            <w:pPr>
              <w:jc w:val="center"/>
            </w:pPr>
            <w:r>
              <w:t>Coastline &amp; Beach Hut</w:t>
            </w:r>
          </w:p>
          <w:p w:rsidR="00046A48" w:rsidRDefault="00046A48" w:rsidP="00046A48">
            <w:pPr>
              <w:jc w:val="center"/>
            </w:pPr>
            <w:r>
              <w:t>(Geography &amp; D/T Driver)</w:t>
            </w:r>
          </w:p>
        </w:tc>
        <w:tc>
          <w:tcPr>
            <w:tcW w:w="2325" w:type="dxa"/>
          </w:tcPr>
          <w:p w:rsidR="00046A48" w:rsidRDefault="00046A48" w:rsidP="00C07999">
            <w:pPr>
              <w:jc w:val="center"/>
            </w:pPr>
            <w:r>
              <w:t>The Scented Garden</w:t>
            </w:r>
          </w:p>
          <w:p w:rsidR="00046A48" w:rsidRDefault="00046A48" w:rsidP="00C07999">
            <w:pPr>
              <w:jc w:val="center"/>
            </w:pPr>
            <w:r>
              <w:t>(Science Driver)</w:t>
            </w:r>
          </w:p>
        </w:tc>
        <w:tc>
          <w:tcPr>
            <w:tcW w:w="2325" w:type="dxa"/>
          </w:tcPr>
          <w:p w:rsidR="00046A48" w:rsidRDefault="00046A48" w:rsidP="00C07999">
            <w:pPr>
              <w:jc w:val="center"/>
            </w:pPr>
            <w:r>
              <w:t>Movers &amp; Shakers</w:t>
            </w:r>
          </w:p>
          <w:p w:rsidR="00046A48" w:rsidRDefault="00046A48" w:rsidP="00C07999">
            <w:pPr>
              <w:jc w:val="center"/>
            </w:pPr>
            <w:r>
              <w:t>(History Driver)</w:t>
            </w:r>
          </w:p>
        </w:tc>
        <w:tc>
          <w:tcPr>
            <w:tcW w:w="2325" w:type="dxa"/>
          </w:tcPr>
          <w:p w:rsidR="00046A48" w:rsidRDefault="00046A48" w:rsidP="00C07999">
            <w:pPr>
              <w:jc w:val="center"/>
            </w:pPr>
            <w:r>
              <w:t>Magnificent Monarchs</w:t>
            </w:r>
          </w:p>
          <w:p w:rsidR="00046A48" w:rsidRDefault="00046A48" w:rsidP="00C07999">
            <w:pPr>
              <w:jc w:val="center"/>
            </w:pPr>
            <w:r>
              <w:t>(History Driver)</w:t>
            </w:r>
          </w:p>
        </w:tc>
        <w:tc>
          <w:tcPr>
            <w:tcW w:w="2325" w:type="dxa"/>
          </w:tcPr>
          <w:p w:rsidR="00046A48" w:rsidRDefault="00046A48" w:rsidP="00C07999">
            <w:pPr>
              <w:jc w:val="center"/>
            </w:pPr>
            <w:r>
              <w:t>Wriggle &amp; Crawl</w:t>
            </w:r>
          </w:p>
          <w:p w:rsidR="00046A48" w:rsidRDefault="00046A48" w:rsidP="00C07999">
            <w:pPr>
              <w:jc w:val="center"/>
            </w:pPr>
            <w:r>
              <w:t>(Science Driver)</w:t>
            </w:r>
          </w:p>
        </w:tc>
      </w:tr>
      <w:tr w:rsidR="00046A48" w:rsidTr="00C07999">
        <w:tc>
          <w:tcPr>
            <w:tcW w:w="4648" w:type="dxa"/>
            <w:gridSpan w:val="2"/>
          </w:tcPr>
          <w:p w:rsidR="00046A48" w:rsidRDefault="00046A48" w:rsidP="00C07999"/>
        </w:tc>
        <w:tc>
          <w:tcPr>
            <w:tcW w:w="2325" w:type="dxa"/>
          </w:tcPr>
          <w:p w:rsidR="00046A48" w:rsidRDefault="00046A48" w:rsidP="00C07999"/>
        </w:tc>
        <w:tc>
          <w:tcPr>
            <w:tcW w:w="2325" w:type="dxa"/>
          </w:tcPr>
          <w:p w:rsidR="00046A48" w:rsidRDefault="00046A48" w:rsidP="00C07999"/>
        </w:tc>
        <w:tc>
          <w:tcPr>
            <w:tcW w:w="2325" w:type="dxa"/>
          </w:tcPr>
          <w:p w:rsidR="00046A48" w:rsidRDefault="00046A48" w:rsidP="00C07999"/>
        </w:tc>
        <w:tc>
          <w:tcPr>
            <w:tcW w:w="2325" w:type="dxa"/>
          </w:tcPr>
          <w:p w:rsidR="00046A48" w:rsidRDefault="00046A48" w:rsidP="00C07999"/>
        </w:tc>
      </w:tr>
      <w:tr w:rsidR="00046A48" w:rsidTr="00C07999">
        <w:tc>
          <w:tcPr>
            <w:tcW w:w="4648" w:type="dxa"/>
            <w:gridSpan w:val="2"/>
          </w:tcPr>
          <w:p w:rsidR="00046A48" w:rsidRDefault="00046A48" w:rsidP="00C07999"/>
        </w:tc>
        <w:tc>
          <w:tcPr>
            <w:tcW w:w="2325" w:type="dxa"/>
          </w:tcPr>
          <w:p w:rsidR="00046A48" w:rsidRDefault="00046A48" w:rsidP="00C07999"/>
        </w:tc>
        <w:tc>
          <w:tcPr>
            <w:tcW w:w="2325" w:type="dxa"/>
          </w:tcPr>
          <w:p w:rsidR="00046A48" w:rsidRDefault="00046A48" w:rsidP="00C07999"/>
        </w:tc>
        <w:tc>
          <w:tcPr>
            <w:tcW w:w="2325" w:type="dxa"/>
          </w:tcPr>
          <w:p w:rsidR="00046A48" w:rsidRDefault="00046A48" w:rsidP="00C07999"/>
        </w:tc>
        <w:tc>
          <w:tcPr>
            <w:tcW w:w="2325" w:type="dxa"/>
          </w:tcPr>
          <w:p w:rsidR="00046A48" w:rsidRDefault="00046A48" w:rsidP="00C07999"/>
        </w:tc>
      </w:tr>
    </w:tbl>
    <w:p w:rsidR="00C06F76" w:rsidRDefault="00C06F76" w:rsidP="00C06F76"/>
    <w:sectPr w:rsidR="00C06F76" w:rsidSect="008277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1FFE"/>
    <w:multiLevelType w:val="hybridMultilevel"/>
    <w:tmpl w:val="29BE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F6B11"/>
    <w:multiLevelType w:val="hybridMultilevel"/>
    <w:tmpl w:val="6224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F3733"/>
    <w:multiLevelType w:val="hybridMultilevel"/>
    <w:tmpl w:val="C098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CC"/>
    <w:rsid w:val="00024966"/>
    <w:rsid w:val="00046A48"/>
    <w:rsid w:val="0006278B"/>
    <w:rsid w:val="00074BB5"/>
    <w:rsid w:val="00323667"/>
    <w:rsid w:val="003C277F"/>
    <w:rsid w:val="005508E2"/>
    <w:rsid w:val="006B57D7"/>
    <w:rsid w:val="007071D3"/>
    <w:rsid w:val="008277CC"/>
    <w:rsid w:val="00AF37ED"/>
    <w:rsid w:val="00B71F27"/>
    <w:rsid w:val="00BE5DFC"/>
    <w:rsid w:val="00C06F76"/>
    <w:rsid w:val="00C07999"/>
    <w:rsid w:val="00C53EE8"/>
    <w:rsid w:val="00D76726"/>
    <w:rsid w:val="00E8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6BB4"/>
  <w15:chartTrackingRefBased/>
  <w15:docId w15:val="{2EE0641D-7D9C-4CFE-915B-1C747AE0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CC"/>
    <w:pPr>
      <w:ind w:left="720"/>
      <w:contextualSpacing/>
    </w:pPr>
  </w:style>
  <w:style w:type="table" w:styleId="TableGrid">
    <w:name w:val="Table Grid"/>
    <w:basedOn w:val="TableNormal"/>
    <w:uiPriority w:val="39"/>
    <w:rsid w:val="00C0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Phillips</dc:creator>
  <cp:keywords/>
  <dc:description/>
  <cp:lastModifiedBy>Alexandra Phillips</cp:lastModifiedBy>
  <cp:revision>11</cp:revision>
  <dcterms:created xsi:type="dcterms:W3CDTF">2022-01-05T10:43:00Z</dcterms:created>
  <dcterms:modified xsi:type="dcterms:W3CDTF">2022-02-05T20:27:00Z</dcterms:modified>
</cp:coreProperties>
</file>