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A45DCD8" w14:textId="5E9947E8" w:rsidR="00603C7F" w:rsidRDefault="00AF3E5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E5F">
        <w:rPr>
          <w:noProof/>
          <w:color w:val="4472C4" w:themeColor="accent1"/>
          <w:sz w:val="40"/>
          <w:szCs w:val="4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42CE" wp14:editId="2B841D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7175" cy="17195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4346" w14:textId="116ED1F3" w:rsidR="00AF3E5F" w:rsidRPr="00CE7910" w:rsidRDefault="00CE791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Low risk- Something resulting in a minor injury </w:t>
                            </w:r>
                            <w:proofErr w:type="spellStart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>eg</w:t>
                            </w:r>
                            <w:proofErr w:type="spellEnd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 scratch or a bruise</w:t>
                            </w:r>
                          </w:p>
                          <w:p w14:paraId="6379141E" w14:textId="658368D6" w:rsidR="00CE7910" w:rsidRPr="00CE7910" w:rsidRDefault="00CE791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Medium risk- something resulting in significant loss/ damage or an injury such as a broken bone which requires hospital treatment</w:t>
                            </w:r>
                          </w:p>
                          <w:p w14:paraId="7D59D166" w14:textId="16110C92" w:rsidR="00CE7910" w:rsidRPr="00CE7910" w:rsidRDefault="00CE791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002060"/>
                              </w:rPr>
                              <w:t>High risk- something that results in extensive loss/ damage, multiple injuries or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E7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0;width:220.25pt;height:135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" strokecolor="#1f3763 [1604]">
                <v:textbox>
                  <w:txbxContent>
                    <w:p w14:paraId="443B4346" w14:textId="116ED1F3" w:rsidR="00AF3E5F" w:rsidRPr="00CE7910" w:rsidRDefault="00CE791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Low risk- Something resulting in a minor injury </w:t>
                      </w:r>
                      <w:proofErr w:type="spellStart"/>
                      <w:proofErr w:type="gramStart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>eg</w:t>
                      </w:r>
                      <w:proofErr w:type="spellEnd"/>
                      <w:proofErr w:type="gramEnd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 a scratch or a bruise</w:t>
                      </w:r>
                    </w:p>
                    <w:p w14:paraId="6379141E" w14:textId="658368D6" w:rsidR="00CE7910" w:rsidRPr="00CE7910" w:rsidRDefault="00CE791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E7910">
                        <w:rPr>
                          <w:b/>
                          <w:bCs/>
                          <w:color w:val="2F5496" w:themeColor="accent1" w:themeShade="BF"/>
                        </w:rPr>
                        <w:t>Medium risk- something resulting in significant loss/ damage or an injury such as a broken bone which requires hospital treatment</w:t>
                      </w:r>
                    </w:p>
                    <w:p w14:paraId="7D59D166" w14:textId="16110C92" w:rsidR="00CE7910" w:rsidRPr="00CE7910" w:rsidRDefault="00CE791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High risk- something that results in extensive loss/ damage, multiple </w:t>
                      </w:r>
                      <w:proofErr w:type="gramStart"/>
                      <w:r w:rsidRPr="00CE7910">
                        <w:rPr>
                          <w:b/>
                          <w:bCs/>
                          <w:color w:val="002060"/>
                        </w:rPr>
                        <w:t>injuries</w:t>
                      </w:r>
                      <w:proofErr w:type="gramEnd"/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 or death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1C5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RISK BENEFIT ASSESSMENT – </w:t>
      </w:r>
      <w:r w:rsidR="00D73834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Shelter Building </w:t>
      </w:r>
      <w:r w:rsidR="00721B5C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tbl>
      <w:tblPr>
        <w:tblStyle w:val="TableGrid"/>
        <w:tblpPr w:leftFromText="180" w:rightFromText="180" w:vertAnchor="page" w:horzAnchor="margin" w:tblpY="1630"/>
        <w:tblW w:w="0" w:type="auto"/>
        <w:tblLook w:val="04A0" w:firstRow="1" w:lastRow="0" w:firstColumn="1" w:lastColumn="0" w:noHBand="0" w:noVBand="1"/>
      </w:tblPr>
      <w:tblGrid>
        <w:gridCol w:w="2547"/>
        <w:gridCol w:w="3291"/>
        <w:gridCol w:w="2379"/>
        <w:gridCol w:w="2410"/>
      </w:tblGrid>
      <w:tr w:rsidR="002234D8" w14:paraId="51C48C04" w14:textId="4491E7B5" w:rsidTr="002234D8">
        <w:trPr>
          <w:trHeight w:val="558"/>
        </w:trPr>
        <w:tc>
          <w:tcPr>
            <w:tcW w:w="2547" w:type="dxa"/>
            <w:shd w:val="clear" w:color="auto" w:fill="D9E2F3" w:themeFill="accent1" w:themeFillTint="33"/>
          </w:tcPr>
          <w:p w14:paraId="0E9A87C2" w14:textId="3465AAC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</w:rPr>
            </w:pPr>
            <w:r w:rsidRPr="00DB6D8B">
              <w:rPr>
                <w:color w:val="000000" w:themeColor="text1"/>
                <w:sz w:val="28"/>
                <w:szCs w:val="28"/>
              </w:rPr>
              <w:t>Location/ Activity:</w:t>
            </w:r>
          </w:p>
        </w:tc>
        <w:tc>
          <w:tcPr>
            <w:tcW w:w="3291" w:type="dxa"/>
          </w:tcPr>
          <w:p w14:paraId="5956DB24" w14:textId="3D00A41C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Stoneydelph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Forest School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52B70195" w14:textId="2A4FF443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2C72E425" w14:textId="75BD2B86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2021</w:t>
            </w:r>
          </w:p>
        </w:tc>
      </w:tr>
      <w:tr w:rsidR="002234D8" w14:paraId="36CCCF2E" w14:textId="4EA72DAA" w:rsidTr="002234D8">
        <w:trPr>
          <w:trHeight w:val="559"/>
        </w:trPr>
        <w:tc>
          <w:tcPr>
            <w:tcW w:w="2547" w:type="dxa"/>
            <w:shd w:val="clear" w:color="auto" w:fill="D9E2F3" w:themeFill="accent1" w:themeFillTint="33"/>
          </w:tcPr>
          <w:p w14:paraId="7C3C5BF4" w14:textId="0086B89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FS Leader:</w:t>
            </w:r>
          </w:p>
        </w:tc>
        <w:tc>
          <w:tcPr>
            <w:tcW w:w="3291" w:type="dxa"/>
          </w:tcPr>
          <w:p w14:paraId="32A08C10" w14:textId="144D3DB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Mrs J Parry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D823233" w14:textId="319D73C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Review 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FC4DF" w14:textId="34BC3FD1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2022</w:t>
            </w:r>
          </w:p>
        </w:tc>
      </w:tr>
    </w:tbl>
    <w:p w14:paraId="41B322A0" w14:textId="77777777" w:rsidR="00744453" w:rsidRDefault="00744453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1"/>
        <w:gridCol w:w="2545"/>
        <w:gridCol w:w="1851"/>
        <w:gridCol w:w="1409"/>
        <w:gridCol w:w="2988"/>
        <w:gridCol w:w="2199"/>
      </w:tblGrid>
      <w:tr w:rsidR="00C36480" w14:paraId="538EB64F" w14:textId="77777777" w:rsidTr="006E0BB6">
        <w:tc>
          <w:tcPr>
            <w:tcW w:w="1555" w:type="dxa"/>
            <w:shd w:val="clear" w:color="auto" w:fill="D9E2F3" w:themeFill="accent1" w:themeFillTint="33"/>
          </w:tcPr>
          <w:p w14:paraId="072BB930" w14:textId="349AFBAE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Activity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36C089B" w14:textId="46B28B4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How will young people BENEFIT from the activity?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5292F58E" w14:textId="407B5B8F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Possible Hazards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2FC203F9" w14:textId="77777777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Overall risk ratings</w:t>
            </w:r>
          </w:p>
          <w:p w14:paraId="6AE31ADB" w14:textId="68020A63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Low/ Med/ High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258A2E55" w14:textId="474040D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Who is at risk?</w:t>
            </w:r>
          </w:p>
        </w:tc>
        <w:tc>
          <w:tcPr>
            <w:tcW w:w="2988" w:type="dxa"/>
            <w:shd w:val="clear" w:color="auto" w:fill="D9E2F3" w:themeFill="accent1" w:themeFillTint="33"/>
          </w:tcPr>
          <w:p w14:paraId="41204693" w14:textId="3A0087AC" w:rsidR="00C36480" w:rsidRPr="00186FA6" w:rsidRDefault="006E0BB6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Precautions in place to reduce risk of injury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0E404B20" w14:textId="739E4879" w:rsidR="00C36480" w:rsidRPr="006E0BB6" w:rsidRDefault="006E0BB6" w:rsidP="006E0BB6">
            <w:pPr>
              <w:pStyle w:val="NoSpacing"/>
              <w:jc w:val="center"/>
            </w:pPr>
            <w:r>
              <w:t>Risk rating following precautions</w:t>
            </w:r>
          </w:p>
        </w:tc>
      </w:tr>
      <w:tr w:rsidR="00C36480" w14:paraId="4285C7AC" w14:textId="77777777" w:rsidTr="006E0BB6">
        <w:tc>
          <w:tcPr>
            <w:tcW w:w="1555" w:type="dxa"/>
          </w:tcPr>
          <w:p w14:paraId="26D75E39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3F29FAF2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24F4CA92" w14:textId="3E971D80" w:rsidR="00C36480" w:rsidRPr="00186FA6" w:rsidRDefault="00D73834" w:rsidP="00D7383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Choosing a safe site</w:t>
            </w:r>
          </w:p>
        </w:tc>
        <w:tc>
          <w:tcPr>
            <w:tcW w:w="2841" w:type="dxa"/>
          </w:tcPr>
          <w:p w14:paraId="6D30CC3D" w14:textId="77777777" w:rsidR="00C36480" w:rsidRDefault="00D73834" w:rsidP="00310DEF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Giving children freedom to choose a site for shelter building gives them more ownership over the activity</w:t>
            </w:r>
          </w:p>
          <w:p w14:paraId="5E0BFCA8" w14:textId="421A6778" w:rsidR="00D73834" w:rsidRPr="00186FA6" w:rsidRDefault="00D73834" w:rsidP="00310DEF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Children have a chance to negotiate with their group</w:t>
            </w:r>
          </w:p>
        </w:tc>
        <w:tc>
          <w:tcPr>
            <w:tcW w:w="2545" w:type="dxa"/>
          </w:tcPr>
          <w:p w14:paraId="75008CB5" w14:textId="77777777" w:rsidR="00257272" w:rsidRDefault="00D73834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Dangers missed from initial safety sweep (in undergrowth for example)</w:t>
            </w:r>
          </w:p>
          <w:p w14:paraId="0CE8AD06" w14:textId="7C7BBE89" w:rsidR="00D73834" w:rsidRPr="00186FA6" w:rsidRDefault="00D73834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Cuts/ grazes and abrasions from moving into deeper undergrowth</w:t>
            </w:r>
          </w:p>
        </w:tc>
        <w:tc>
          <w:tcPr>
            <w:tcW w:w="1851" w:type="dxa"/>
          </w:tcPr>
          <w:p w14:paraId="33C6075D" w14:textId="77777777" w:rsidR="00C36480" w:rsidRPr="00186FA6" w:rsidRDefault="00C36480" w:rsidP="00C36480">
            <w:pPr>
              <w:pStyle w:val="NoSpacing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42798C" w14:textId="46FC989B" w:rsidR="00257272" w:rsidRPr="00186FA6" w:rsidRDefault="00D73834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0970C57E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23DDCCD" w14:textId="77995F3F" w:rsidR="00C36480" w:rsidRPr="00186FA6" w:rsidRDefault="004916D2" w:rsidP="00257272">
            <w:pPr>
              <w:pStyle w:val="NoSpacing"/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7B65F853" w14:textId="77777777" w:rsidR="00186FA6" w:rsidRDefault="00D73834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Leader to complete additional safety sweep to look for hidden dangers</w:t>
            </w:r>
          </w:p>
          <w:p w14:paraId="4A4CA8B9" w14:textId="7A9F925B" w:rsidR="00D73834" w:rsidRPr="00186FA6" w:rsidRDefault="00D73834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chosen area is within a bush or near low branches, verbally alert the children to potential danger</w:t>
            </w:r>
          </w:p>
        </w:tc>
        <w:tc>
          <w:tcPr>
            <w:tcW w:w="2199" w:type="dxa"/>
          </w:tcPr>
          <w:p w14:paraId="1F673D12" w14:textId="77777777" w:rsidR="00C36480" w:rsidRDefault="00C36480" w:rsidP="00C36480">
            <w:pPr>
              <w:pStyle w:val="NoSpacing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F18B9C" w14:textId="03BE0895" w:rsidR="00186FA6" w:rsidRPr="00186FA6" w:rsidRDefault="00186FA6" w:rsidP="00186FA6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Low</w:t>
            </w:r>
          </w:p>
        </w:tc>
      </w:tr>
      <w:tr w:rsidR="00C36480" w14:paraId="70D15F6A" w14:textId="77777777" w:rsidTr="006E0BB6">
        <w:tc>
          <w:tcPr>
            <w:tcW w:w="1555" w:type="dxa"/>
          </w:tcPr>
          <w:p w14:paraId="685BF3C0" w14:textId="77777777" w:rsidR="00186FA6" w:rsidRDefault="00186FA6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149EFD2" w14:textId="52C4F883" w:rsidR="00C36480" w:rsidRPr="00186FA6" w:rsidRDefault="009810E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Climbing on logs and stumps</w:t>
            </w:r>
          </w:p>
        </w:tc>
        <w:tc>
          <w:tcPr>
            <w:tcW w:w="2841" w:type="dxa"/>
          </w:tcPr>
          <w:p w14:paraId="5BB5A239" w14:textId="77777777" w:rsidR="009810E2" w:rsidRDefault="009810E2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C821911" w14:textId="5F84E306" w:rsidR="00C36480" w:rsidRPr="00186FA6" w:rsidRDefault="009810E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 over and around  forest features is an essential component of exploring such a habitat</w:t>
            </w:r>
          </w:p>
        </w:tc>
        <w:tc>
          <w:tcPr>
            <w:tcW w:w="2545" w:type="dxa"/>
          </w:tcPr>
          <w:p w14:paraId="568C6234" w14:textId="77777777" w:rsidR="00C36480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59892C" w14:textId="77777777" w:rsidR="00186FA6" w:rsidRDefault="00186FA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C842F3" w14:textId="77777777" w:rsidR="009810E2" w:rsidRDefault="009810E2" w:rsidP="00981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Slips, trips and falls</w:t>
            </w:r>
          </w:p>
          <w:p w14:paraId="1608697C" w14:textId="63531E15" w:rsidR="009810E2" w:rsidRPr="009810E2" w:rsidRDefault="009810E2" w:rsidP="00981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Cuts, grazes, abrasions and bruises</w:t>
            </w:r>
          </w:p>
        </w:tc>
        <w:tc>
          <w:tcPr>
            <w:tcW w:w="1851" w:type="dxa"/>
          </w:tcPr>
          <w:p w14:paraId="6AD7325F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FAD60F" w14:textId="77777777" w:rsidR="00257272" w:rsidRPr="00186FA6" w:rsidRDefault="0025727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37863" w14:textId="573A8836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4C69CE42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EE4C99" w14:textId="553F87BE" w:rsidR="00257272" w:rsidRPr="00186FA6" w:rsidRDefault="004916D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54F04869" w14:textId="77777777" w:rsidR="00186FA6" w:rsidRDefault="009810E2" w:rsidP="00981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modelling of how to rock a stump with your foot to see if it’s wobbly</w:t>
            </w:r>
          </w:p>
          <w:p w14:paraId="69246289" w14:textId="77777777" w:rsidR="009810E2" w:rsidRDefault="009810E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sensible footwear is worn prior to sessions</w:t>
            </w:r>
          </w:p>
          <w:p w14:paraId="507338E4" w14:textId="77777777" w:rsidR="009810E2" w:rsidRDefault="009810E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Areas around logs and stumps kept clear of sharp objects</w:t>
            </w:r>
          </w:p>
          <w:p w14:paraId="74FD733A" w14:textId="6AB5B68D" w:rsidR="009810E2" w:rsidRPr="00186FA6" w:rsidRDefault="009810E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Vigilant adult supervision so that support can be offered where needed</w:t>
            </w:r>
          </w:p>
        </w:tc>
        <w:tc>
          <w:tcPr>
            <w:tcW w:w="2199" w:type="dxa"/>
          </w:tcPr>
          <w:p w14:paraId="0D93C9FF" w14:textId="77777777" w:rsidR="00C36480" w:rsidRDefault="00C36480" w:rsidP="00186FA6">
            <w:pPr>
              <w:pStyle w:val="NoSpacing"/>
            </w:pPr>
          </w:p>
          <w:p w14:paraId="464CC21F" w14:textId="77777777" w:rsidR="00186FA6" w:rsidRDefault="00186FA6" w:rsidP="00186FA6">
            <w:pPr>
              <w:pStyle w:val="NoSpacing"/>
            </w:pPr>
          </w:p>
          <w:p w14:paraId="3A3A7CC5" w14:textId="0B648CD0" w:rsidR="00186FA6" w:rsidRPr="00C36480" w:rsidRDefault="00186FA6" w:rsidP="00186FA6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Low</w:t>
            </w:r>
          </w:p>
        </w:tc>
      </w:tr>
      <w:tr w:rsidR="00C36480" w14:paraId="42ED41B1" w14:textId="77777777" w:rsidTr="006E0BB6">
        <w:tc>
          <w:tcPr>
            <w:tcW w:w="1555" w:type="dxa"/>
          </w:tcPr>
          <w:p w14:paraId="48AE26EC" w14:textId="77777777" w:rsidR="00186FA6" w:rsidRDefault="00186FA6" w:rsidP="00F30B2C">
            <w:pPr>
              <w:pStyle w:val="NoSpacing"/>
              <w:rPr>
                <w:sz w:val="24"/>
                <w:szCs w:val="24"/>
              </w:rPr>
            </w:pPr>
          </w:p>
          <w:p w14:paraId="2B465B26" w14:textId="49EB4F3C" w:rsidR="00C36480" w:rsidRPr="00186FA6" w:rsidRDefault="009810E2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Transporting branches </w:t>
            </w:r>
            <w:r>
              <w:rPr>
                <w:sz w:val="24"/>
                <w:szCs w:val="24"/>
              </w:rPr>
              <w:lastRenderedPageBreak/>
              <w:t>larger than their arm</w:t>
            </w:r>
          </w:p>
        </w:tc>
        <w:tc>
          <w:tcPr>
            <w:tcW w:w="2841" w:type="dxa"/>
          </w:tcPr>
          <w:p w14:paraId="63913CDE" w14:textId="77777777" w:rsidR="00310DEF" w:rsidRDefault="00310DEF" w:rsidP="005B2F7E">
            <w:pPr>
              <w:pStyle w:val="NoSpacing"/>
              <w:rPr>
                <w:sz w:val="24"/>
                <w:szCs w:val="24"/>
              </w:rPr>
            </w:pPr>
          </w:p>
          <w:p w14:paraId="45237B2D" w14:textId="415626AC" w:rsidR="00C36480" w:rsidRPr="00186FA6" w:rsidRDefault="00F872C5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love to climb trees, and move sticks etc. </w:t>
            </w:r>
            <w:r>
              <w:rPr>
                <w:sz w:val="24"/>
                <w:szCs w:val="24"/>
              </w:rPr>
              <w:lastRenderedPageBreak/>
              <w:t>The movement of larger sticks will promote team work, discussion and enjoyment</w:t>
            </w:r>
          </w:p>
        </w:tc>
        <w:tc>
          <w:tcPr>
            <w:tcW w:w="2545" w:type="dxa"/>
          </w:tcPr>
          <w:p w14:paraId="0B99E647" w14:textId="77777777" w:rsidR="00310DEF" w:rsidRDefault="00310DEF" w:rsidP="00F872C5">
            <w:pPr>
              <w:pStyle w:val="NoSpacing"/>
              <w:rPr>
                <w:sz w:val="24"/>
                <w:szCs w:val="24"/>
              </w:rPr>
            </w:pPr>
          </w:p>
          <w:p w14:paraId="1B3F1536" w14:textId="77777777" w:rsidR="00F872C5" w:rsidRDefault="00F872C5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Muscle strains</w:t>
            </w:r>
          </w:p>
          <w:p w14:paraId="4BF74FAF" w14:textId="77777777" w:rsidR="00F872C5" w:rsidRDefault="00F872C5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Slips, trips and falls</w:t>
            </w:r>
          </w:p>
          <w:p w14:paraId="7D3933ED" w14:textId="7A1A30A6" w:rsidR="00F872C5" w:rsidRPr="00310DEF" w:rsidRDefault="00F872C5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Cuts, grazes and abrasions</w:t>
            </w:r>
          </w:p>
        </w:tc>
        <w:tc>
          <w:tcPr>
            <w:tcW w:w="1851" w:type="dxa"/>
          </w:tcPr>
          <w:p w14:paraId="3ADBB5E2" w14:textId="77777777" w:rsidR="00310DEF" w:rsidRDefault="00310DEF" w:rsidP="00310DEF">
            <w:pPr>
              <w:pStyle w:val="NoSpacing"/>
              <w:rPr>
                <w:sz w:val="24"/>
                <w:szCs w:val="24"/>
              </w:rPr>
            </w:pPr>
          </w:p>
          <w:p w14:paraId="168A0F59" w14:textId="5ECEF5E6" w:rsidR="00257272" w:rsidRPr="00186FA6" w:rsidRDefault="00310D12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  <w:r w:rsidR="00F87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7254A6AB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7B93BC" w14:textId="7AF74C8D" w:rsidR="00257272" w:rsidRPr="00186FA6" w:rsidRDefault="004916D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61A143B1" w14:textId="1D501F98" w:rsidR="00310D12" w:rsidRDefault="00B226D4" w:rsidP="004916D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safe transportation methods such as dragging</w:t>
            </w:r>
          </w:p>
          <w:p w14:paraId="136613F8" w14:textId="074CDDA6" w:rsidR="00B226D4" w:rsidRDefault="00B226D4" w:rsidP="004916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Vigilant adult supervision to ensure safe transportation</w:t>
            </w:r>
          </w:p>
          <w:p w14:paraId="2ADFE9BF" w14:textId="0630E865" w:rsidR="00B226D4" w:rsidRDefault="00B226D4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 children the rhyme: if it takes more than 1, it takes 2. If it takes more than 2, it takes 3. If it takes more than 3, it’s a tree- leave it be! </w:t>
            </w:r>
          </w:p>
          <w:p w14:paraId="24DF7B4D" w14:textId="2979BCDE" w:rsidR="00310D12" w:rsidRPr="00F872C5" w:rsidRDefault="00310D12" w:rsidP="00F872C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F29B783" w14:textId="77777777" w:rsidR="00C36480" w:rsidRDefault="00C36480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89F0F2" w14:textId="787AB99C" w:rsidR="00186FA6" w:rsidRPr="00C36480" w:rsidRDefault="00310D12" w:rsidP="00310D12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Medium</w:t>
            </w:r>
          </w:p>
        </w:tc>
      </w:tr>
      <w:tr w:rsidR="00C36480" w14:paraId="48142B9A" w14:textId="77777777" w:rsidTr="006E0BB6">
        <w:tc>
          <w:tcPr>
            <w:tcW w:w="1555" w:type="dxa"/>
          </w:tcPr>
          <w:p w14:paraId="4C37299F" w14:textId="77777777" w:rsidR="00257272" w:rsidRPr="00186FA6" w:rsidRDefault="00257272" w:rsidP="00F30B2C">
            <w:pPr>
              <w:pStyle w:val="NoSpacing"/>
              <w:rPr>
                <w:sz w:val="24"/>
                <w:szCs w:val="24"/>
              </w:rPr>
            </w:pPr>
          </w:p>
          <w:p w14:paraId="22FDEB9C" w14:textId="68C4EF21" w:rsidR="00C36480" w:rsidRPr="00186FA6" w:rsidRDefault="00310D1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 of heavy logs</w:t>
            </w:r>
          </w:p>
        </w:tc>
        <w:tc>
          <w:tcPr>
            <w:tcW w:w="2841" w:type="dxa"/>
          </w:tcPr>
          <w:p w14:paraId="191DC1D5" w14:textId="77777777" w:rsidR="00257272" w:rsidRPr="00186FA6" w:rsidRDefault="00257272" w:rsidP="00A83E85">
            <w:pPr>
              <w:pStyle w:val="NoSpacing"/>
              <w:rPr>
                <w:sz w:val="24"/>
                <w:szCs w:val="24"/>
              </w:rPr>
            </w:pPr>
          </w:p>
          <w:p w14:paraId="02447E04" w14:textId="08593CAA" w:rsidR="00C36480" w:rsidRPr="00186FA6" w:rsidRDefault="00310D1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lifting of heavier objects will help learners with strength and coordination and give opportunities to work independently and as part of a team</w:t>
            </w:r>
          </w:p>
        </w:tc>
        <w:tc>
          <w:tcPr>
            <w:tcW w:w="2545" w:type="dxa"/>
          </w:tcPr>
          <w:p w14:paraId="7624C69D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0D140D6" w14:textId="77777777" w:rsidR="00310D12" w:rsidRDefault="00310D12" w:rsidP="00310D1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Muscle strains</w:t>
            </w:r>
          </w:p>
          <w:p w14:paraId="46B10345" w14:textId="77777777" w:rsidR="00310D12" w:rsidRDefault="00310D12" w:rsidP="00310D1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Slips, trips and falls</w:t>
            </w:r>
          </w:p>
          <w:p w14:paraId="18A317BA" w14:textId="0FD74A62" w:rsidR="00A83E85" w:rsidRPr="00186FA6" w:rsidRDefault="00310D12" w:rsidP="00310D1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Cuts, grazes and abrasions</w:t>
            </w:r>
          </w:p>
        </w:tc>
        <w:tc>
          <w:tcPr>
            <w:tcW w:w="1851" w:type="dxa"/>
          </w:tcPr>
          <w:p w14:paraId="58DE6849" w14:textId="77777777" w:rsidR="00A83E85" w:rsidRPr="00186FA6" w:rsidRDefault="00A83E85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3D1FDDC" w14:textId="340A2D61" w:rsidR="00C36480" w:rsidRPr="00186FA6" w:rsidRDefault="00B226D4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059520F2" w14:textId="77777777" w:rsidR="00257272" w:rsidRPr="00186FA6" w:rsidRDefault="00257272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A04AFBF" w14:textId="109AFC04" w:rsidR="00C36480" w:rsidRPr="00186FA6" w:rsidRDefault="004916D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  <w:r w:rsidR="00A83E85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5E91FB9B" w14:textId="77777777" w:rsidR="00B226D4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safe lifting with bent knees and straight backs when lifting (to adults and children)</w:t>
            </w:r>
          </w:p>
          <w:p w14:paraId="216E5BEA" w14:textId="77777777" w:rsidR="00B226D4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Vigilant adult supervision when lifting</w:t>
            </w:r>
          </w:p>
          <w:p w14:paraId="21C8DFB3" w14:textId="77777777" w:rsidR="00B226D4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walkways and equipment safely stored</w:t>
            </w:r>
          </w:p>
          <w:p w14:paraId="50D70F86" w14:textId="0EAEAF91" w:rsidR="00A83E85" w:rsidRPr="00186FA6" w:rsidRDefault="00A83E85" w:rsidP="00A83E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01397B4" w14:textId="77777777" w:rsidR="00A83E85" w:rsidRDefault="00A83E85" w:rsidP="00A83E85">
            <w:pPr>
              <w:pStyle w:val="NoSpacing"/>
              <w:jc w:val="center"/>
            </w:pPr>
          </w:p>
          <w:p w14:paraId="657B590D" w14:textId="3907D15A" w:rsidR="00C36480" w:rsidRPr="00C36480" w:rsidRDefault="00B226D4" w:rsidP="00A83E85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Medium</w:t>
            </w:r>
          </w:p>
        </w:tc>
      </w:tr>
      <w:tr w:rsidR="00B226D4" w14:paraId="781FAF30" w14:textId="77777777" w:rsidTr="006E0BB6">
        <w:tc>
          <w:tcPr>
            <w:tcW w:w="1555" w:type="dxa"/>
          </w:tcPr>
          <w:p w14:paraId="2AA75D81" w14:textId="77777777" w:rsidR="00B226D4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A987EC4" w14:textId="77777777" w:rsidR="00B226D4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Securing branches above head level</w:t>
            </w:r>
          </w:p>
          <w:p w14:paraId="5A5484B2" w14:textId="71BAE963" w:rsidR="00B226D4" w:rsidRPr="00186FA6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43C7BB42" w14:textId="77777777" w:rsidR="00B226D4" w:rsidRDefault="00B226D4" w:rsidP="00A83E85">
            <w:pPr>
              <w:pStyle w:val="NoSpacing"/>
              <w:rPr>
                <w:sz w:val="24"/>
                <w:szCs w:val="24"/>
              </w:rPr>
            </w:pPr>
          </w:p>
          <w:p w14:paraId="77737568" w14:textId="71BCFBDF" w:rsidR="00B226D4" w:rsidRPr="00186FA6" w:rsidRDefault="004916D2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should be encouraged in a safe, controlled manner, so that children have the enjoyment of being able to sit in their shelter</w:t>
            </w:r>
          </w:p>
        </w:tc>
        <w:tc>
          <w:tcPr>
            <w:tcW w:w="2545" w:type="dxa"/>
          </w:tcPr>
          <w:p w14:paraId="73EEDF78" w14:textId="77777777" w:rsidR="00B226D4" w:rsidRDefault="00B226D4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C6B4291" w14:textId="77777777" w:rsidR="004916D2" w:rsidRDefault="004916D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Falling branches</w:t>
            </w:r>
          </w:p>
          <w:p w14:paraId="236C0155" w14:textId="5BCA07BE" w:rsidR="004916D2" w:rsidRPr="00186FA6" w:rsidRDefault="004916D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Cuts, grazes, scratches, abrasions and bruises</w:t>
            </w:r>
          </w:p>
        </w:tc>
        <w:tc>
          <w:tcPr>
            <w:tcW w:w="1851" w:type="dxa"/>
          </w:tcPr>
          <w:p w14:paraId="0E88C90E" w14:textId="77777777" w:rsidR="00B226D4" w:rsidRDefault="00B226D4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17BD8BF" w14:textId="0E9155E0" w:rsidR="004916D2" w:rsidRPr="00186FA6" w:rsidRDefault="004916D2" w:rsidP="004916D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038BA45C" w14:textId="77777777" w:rsidR="00B226D4" w:rsidRDefault="00B226D4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736DA14" w14:textId="4456C070" w:rsidR="004916D2" w:rsidRPr="00186FA6" w:rsidRDefault="004916D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Children/ adults</w:t>
            </w:r>
          </w:p>
        </w:tc>
        <w:tc>
          <w:tcPr>
            <w:tcW w:w="2988" w:type="dxa"/>
          </w:tcPr>
          <w:p w14:paraId="4B5DBE96" w14:textId="77777777" w:rsidR="00B226D4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E58D7B4" w14:textId="3F7B82A6" w:rsidR="004916D2" w:rsidRDefault="004916D2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safe lifting with adult support to safely support and secure branches above head height with paracord</w:t>
            </w:r>
          </w:p>
        </w:tc>
        <w:tc>
          <w:tcPr>
            <w:tcW w:w="2199" w:type="dxa"/>
          </w:tcPr>
          <w:p w14:paraId="1589EA4C" w14:textId="77777777" w:rsidR="00B226D4" w:rsidRDefault="00B226D4" w:rsidP="00A83E85">
            <w:pPr>
              <w:pStyle w:val="NoSpacing"/>
              <w:jc w:val="center"/>
            </w:pPr>
          </w:p>
          <w:p w14:paraId="115800B4" w14:textId="12CA0EF6" w:rsidR="004916D2" w:rsidRDefault="004916D2" w:rsidP="00A83E85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Medium</w:t>
            </w:r>
          </w:p>
        </w:tc>
      </w:tr>
      <w:tr w:rsidR="0098322F" w14:paraId="6F36FD58" w14:textId="77777777" w:rsidTr="00BA73C8">
        <w:trPr>
          <w:trHeight w:val="1987"/>
        </w:trPr>
        <w:tc>
          <w:tcPr>
            <w:tcW w:w="1555" w:type="dxa"/>
          </w:tcPr>
          <w:p w14:paraId="0225BBE9" w14:textId="77777777" w:rsidR="0098322F" w:rsidRDefault="0098322F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D5985D6" w14:textId="77777777" w:rsidR="0098322F" w:rsidRDefault="0098322F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Securing the shelter with paracord</w:t>
            </w:r>
          </w:p>
          <w:p w14:paraId="2A9E1E75" w14:textId="34ECD94F" w:rsidR="0098322F" w:rsidRDefault="0098322F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65C4EFF0" w14:textId="77777777" w:rsidR="0098322F" w:rsidRDefault="0098322F" w:rsidP="00A83E85">
            <w:pPr>
              <w:pStyle w:val="NoSpacing"/>
              <w:rPr>
                <w:sz w:val="24"/>
                <w:szCs w:val="24"/>
              </w:rPr>
            </w:pPr>
          </w:p>
          <w:p w14:paraId="0F033B02" w14:textId="6B687BA4" w:rsidR="0098322F" w:rsidRDefault="00014932" w:rsidP="0001493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Allowing the children to secure branches and tarps independently increases confidence and self esteem</w:t>
            </w:r>
          </w:p>
        </w:tc>
        <w:tc>
          <w:tcPr>
            <w:tcW w:w="2545" w:type="dxa"/>
          </w:tcPr>
          <w:p w14:paraId="48B7219D" w14:textId="77777777" w:rsidR="0098322F" w:rsidRDefault="0098322F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55AF7CD" w14:textId="77777777" w:rsidR="00014932" w:rsidRDefault="0001493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Trips and falls</w:t>
            </w:r>
          </w:p>
          <w:p w14:paraId="09FB80AA" w14:textId="769174F8" w:rsidR="00014932" w:rsidRDefault="0001493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Strangulation with cord</w:t>
            </w:r>
          </w:p>
        </w:tc>
        <w:tc>
          <w:tcPr>
            <w:tcW w:w="1851" w:type="dxa"/>
          </w:tcPr>
          <w:p w14:paraId="7396C040" w14:textId="77777777" w:rsidR="0098322F" w:rsidRDefault="0098322F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083B16F" w14:textId="5350CC45" w:rsidR="00014932" w:rsidRDefault="0001493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4E81395D" w14:textId="77777777" w:rsidR="0098322F" w:rsidRDefault="0098322F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73AA13A" w14:textId="717C4DAC" w:rsidR="00014932" w:rsidRDefault="0001493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Children/ adults</w:t>
            </w:r>
          </w:p>
        </w:tc>
        <w:tc>
          <w:tcPr>
            <w:tcW w:w="2988" w:type="dxa"/>
          </w:tcPr>
          <w:p w14:paraId="0A6EE792" w14:textId="77777777" w:rsidR="0098322F" w:rsidRDefault="0098322F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EC8CE0C" w14:textId="77777777" w:rsidR="00014932" w:rsidRDefault="00014932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safe use of paracord</w:t>
            </w:r>
          </w:p>
          <w:p w14:paraId="6B63A3BD" w14:textId="77777777" w:rsidR="00014932" w:rsidRDefault="00014932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Vigilant supervision with cord</w:t>
            </w:r>
          </w:p>
          <w:p w14:paraId="49DC50EE" w14:textId="77777777" w:rsidR="00014932" w:rsidRDefault="00014932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 leader </w:t>
            </w:r>
            <w:r w:rsidR="00BA73C8">
              <w:rPr>
                <w:sz w:val="24"/>
                <w:szCs w:val="24"/>
              </w:rPr>
              <w:t>to collect in any cord not being used</w:t>
            </w:r>
          </w:p>
          <w:p w14:paraId="0F4806DD" w14:textId="1FE25B7B" w:rsidR="00BA73C8" w:rsidRDefault="00BA73C8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59C8D2F0" w14:textId="77777777" w:rsidR="00BA73C8" w:rsidRDefault="00BA73C8" w:rsidP="00BA73C8">
            <w:pPr>
              <w:pStyle w:val="NoSpacing"/>
            </w:pPr>
          </w:p>
          <w:p w14:paraId="593C0920" w14:textId="54799E9A" w:rsidR="00BA73C8" w:rsidRDefault="00BA73C8" w:rsidP="00BA73C8">
            <w:pPr>
              <w:pStyle w:val="NoSpacing"/>
              <w:jc w:val="center"/>
            </w:pPr>
            <w:r>
              <w:t>Medium</w:t>
            </w:r>
          </w:p>
        </w:tc>
      </w:tr>
    </w:tbl>
    <w:p w14:paraId="505F0B43" w14:textId="061C8A00" w:rsidR="00310DEF" w:rsidRPr="00744453" w:rsidRDefault="00310DEF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 edited from: http://www.learningaway</w:t>
      </w:r>
      <w:r w:rsidR="00744453"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.org.uk</w:t>
      </w:r>
    </w:p>
    <w:sectPr w:rsidR="00310DEF" w:rsidRPr="00744453" w:rsidSect="00C21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0BD"/>
    <w:multiLevelType w:val="hybridMultilevel"/>
    <w:tmpl w:val="2DC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52"/>
    <w:rsid w:val="00014932"/>
    <w:rsid w:val="00186FA6"/>
    <w:rsid w:val="001E4622"/>
    <w:rsid w:val="002234D8"/>
    <w:rsid w:val="00257272"/>
    <w:rsid w:val="00310D12"/>
    <w:rsid w:val="00310DEF"/>
    <w:rsid w:val="00363288"/>
    <w:rsid w:val="004916D2"/>
    <w:rsid w:val="00575EE1"/>
    <w:rsid w:val="005B2F7E"/>
    <w:rsid w:val="00603C7F"/>
    <w:rsid w:val="00666F1E"/>
    <w:rsid w:val="006E0BB6"/>
    <w:rsid w:val="00721B5C"/>
    <w:rsid w:val="00744453"/>
    <w:rsid w:val="008C1BEA"/>
    <w:rsid w:val="009810E2"/>
    <w:rsid w:val="0098322F"/>
    <w:rsid w:val="00A83E85"/>
    <w:rsid w:val="00AF3E5F"/>
    <w:rsid w:val="00B226D4"/>
    <w:rsid w:val="00BA73C8"/>
    <w:rsid w:val="00C21C52"/>
    <w:rsid w:val="00C36480"/>
    <w:rsid w:val="00CE7910"/>
    <w:rsid w:val="00D73834"/>
    <w:rsid w:val="00DB6D8B"/>
    <w:rsid w:val="00F30B2C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B60"/>
  <w15:chartTrackingRefBased/>
  <w15:docId w15:val="{8B5C36D2-BDD8-445B-9A49-D03C082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52"/>
  </w:style>
  <w:style w:type="paragraph" w:styleId="Heading1">
    <w:name w:val="heading 1"/>
    <w:basedOn w:val="Normal"/>
    <w:next w:val="Normal"/>
    <w:link w:val="Heading1Char"/>
    <w:uiPriority w:val="9"/>
    <w:qFormat/>
    <w:rsid w:val="00C21C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C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5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5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C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C5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C5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5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5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21C52"/>
    <w:rPr>
      <w:b/>
      <w:bCs/>
    </w:rPr>
  </w:style>
  <w:style w:type="character" w:styleId="Emphasis">
    <w:name w:val="Emphasis"/>
    <w:basedOn w:val="DefaultParagraphFont"/>
    <w:uiPriority w:val="20"/>
    <w:qFormat/>
    <w:rsid w:val="00C21C5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C21C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C5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C5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5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1C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C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1C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1C5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1C5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C52"/>
    <w:pPr>
      <w:outlineLvl w:val="9"/>
    </w:pPr>
  </w:style>
  <w:style w:type="table" w:styleId="TableGrid">
    <w:name w:val="Table Grid"/>
    <w:basedOn w:val="TableNormal"/>
    <w:uiPriority w:val="39"/>
    <w:rsid w:val="0072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8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F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 Parry</cp:lastModifiedBy>
  <cp:revision>2</cp:revision>
  <dcterms:created xsi:type="dcterms:W3CDTF">2022-01-05T10:22:00Z</dcterms:created>
  <dcterms:modified xsi:type="dcterms:W3CDTF">2022-01-05T10:22:00Z</dcterms:modified>
</cp:coreProperties>
</file>